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FB" w:rsidRPr="002A1DFB" w:rsidRDefault="002A1DFB" w:rsidP="002A1DF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A1DFB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附件 </w:t>
      </w:r>
    </w:p>
    <w:p w:rsidR="002A1DFB" w:rsidRPr="002A1DFB" w:rsidRDefault="002A1DFB" w:rsidP="002A1DF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A1DFB">
        <w:rPr>
          <w:rFonts w:ascii="微软雅黑" w:eastAsia="微软雅黑" w:hAnsi="微软雅黑" w:cs="宋体" w:hint="eastAsia"/>
          <w:color w:val="000000"/>
          <w:kern w:val="0"/>
          <w:szCs w:val="21"/>
        </w:rPr>
        <w:t>湖南省中小企业“上云”标杆企业名单 </w:t>
      </w:r>
    </w:p>
    <w:tbl>
      <w:tblPr>
        <w:tblW w:w="136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265"/>
        <w:gridCol w:w="1602"/>
        <w:gridCol w:w="1230"/>
        <w:gridCol w:w="1460"/>
        <w:gridCol w:w="3544"/>
        <w:gridCol w:w="1701"/>
      </w:tblGrid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上云类型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</w:t>
            </w:r>
            <w:proofErr w:type="gramStart"/>
            <w:r w:rsidRPr="002A1DF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云产品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依托的云平台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湖南汉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坤建筑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安保器材有限公司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长沙市天心区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制造业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百度搜索推广云服务、MVP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经济版云产品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、小程序B2C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商城版云产品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纷享销客云服务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百度营销云平台、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竞网云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平台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湖南天天清茶业有限公司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长沙市开福区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食品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百度搜索推广云服务、MVP定制版云产品、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微信公众号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、电商平台等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百度营销云平台、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竞网云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平台</w:t>
            </w:r>
          </w:p>
        </w:tc>
        <w:bookmarkStart w:id="0" w:name="_GoBack"/>
        <w:bookmarkEnd w:id="0"/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湖南联智桥隧技术有限公司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长沙市望城区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电子信息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北斗+安全智能监测平台上云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证通云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湖南比扬医疗科技有限公司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长沙市岳麓区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医疗器械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办公、营销、客户管理、云商城、研发上云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湖南朗林生物资源股份有限公司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长沙市高新区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客户关系管理、财务、移动办公、人力资源管理、制造管理上云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长沙景嘉微电子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长沙市高新区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电子信息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华为 </w:t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FusionSphere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 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私有云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华为云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湖南华诚生物资源股份有限公司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长沙市高新区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生物医药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金蝶云、云之家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长沙工业云平台、金蝶云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湖南创远高新机械有限责任公司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长沙市高新区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工程机械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工程机械</w:t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管理系统、RCS智能控制系统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铁公基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长沙德自信息技术有限公司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长沙市高新区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电子信息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解放号服务平台、软件开发云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浪潮云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10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湖南懒猫国际旅行社有限公司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长沙市高新区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服务业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金蝶财务共享云、移动办公云、HR云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长沙优力电驱动系统有限公司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长沙市经开区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网上商城平台、远程监控及服务上云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根云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长沙天创粉末技术有限公司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长沙市经开区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营销、CRM运营管理、电商、视频会议系统上云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百度营销云、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竞网云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长沙博大机械零部件有限公司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长沙市浏阳市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工程机械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加工中心数据（长沙工业云平台）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长沙工业云平</w:t>
            </w: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台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湖南法泽尔动力再制造有限公司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长沙市浏阳市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发动机检测仪测试数据（长沙工业云平台）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长沙工业云平台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湖南湖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大艾盛汽车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零部件装备制造有限公司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长沙市浏阳市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工程机械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云MES，云制造（质量分析、设备分析、产能分析、设备管理）（长沙工业云平台）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长沙工业云平台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湖南兴元科技股份有限公司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长沙市宁乡市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电子信息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兴元微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超云管理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平台、金蝶K3 Cloud、云之家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长沙工业云平台、金蝶云</w:t>
            </w:r>
          </w:p>
        </w:tc>
      </w:tr>
      <w:tr w:rsidR="002A1DFB" w:rsidRPr="002A1DFB" w:rsidTr="002A1DFB">
        <w:trPr>
          <w:trHeight w:val="93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湖南山水检测有限公司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长沙市宁乡市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生产性服务业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实验室信息管理系统、检验检测标准更新检索系统、食品质量检测管理软件、水质检查分析系统、农副产品追溯平台、农副产品农药残留检测管理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全汇测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湖南星邦重工有限公司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长沙市宁乡市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工程机械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剪叉高空作业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平台、直臂高空作业平台、曲臂高空作业平台、车载式高空作业车等设备上云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根云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湖南红宇耐磨新材料股份有限公司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长沙市宁乡市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财务管理、供应链管理、人力资源管理、移动审批上云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20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湖南千金协力药业有限公司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株洲市天元区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医药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用友报账，UAP，财务管理，生产制造，营销云，质量管理，供应链管理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湖南利德电子浆料股份有限公司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株洲市天元区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金蝶K3WIE+云之家移动办公云、营销上云：网站建设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云服务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株洲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飞鹿高新材料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技术股份有限公司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株洲市荷塘区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金蝶K3Cloud本地私有云、移动办公云、OA上云、生产PLC上云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825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湖南狐轩服饰有限公司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株洲市芦淞区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核心中台管理系统、服装数字化智能制造平台、智能物流输送分拣系统、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全渠道电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商平台系统、HX POS系统上云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阿里云、金蝶云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株洲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欧科亿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数控精密刀具股份有限公司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株洲市炎陵县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财务管理、供应链管理、移动办公上云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1185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醴陵市浦口电瓷制造有限公司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株洲市醴陵市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建材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日常办公管理、人力资源管理、研发管理、营销管理、生产计划管理、采购订单管理、生产管理、数字化车间、供应链管理、财务管理、客户管理及各类数据分析及各类智能化服务等上云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思伯云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醴陵陶润实业发展有限公司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株洲市醴陵市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管理上云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天翼云</w:t>
            </w:r>
            <w:proofErr w:type="gramEnd"/>
          </w:p>
        </w:tc>
      </w:tr>
      <w:tr w:rsidR="002A1DFB" w:rsidRPr="002A1DFB" w:rsidTr="002A1DFB">
        <w:trPr>
          <w:trHeight w:val="855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湖南银和瓷业有限公司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株洲市醴陵市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陶瓷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办公、研发、营销、生产计划管理、采购订单、生产过程、质量控制、成本核算、客户管理及数据分析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思伯云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湖南新世纪陶瓷有限公司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株洲市醴陵市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陶瓷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智能工厂综合管理平台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中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融汇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智智慧云家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湖南创达暖通科技有限公司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湘潭市岳塘区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创达无影管理系统、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千周云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管家ERP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30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湖南宾之郎食品科技有限公司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湘潭市九华经开区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食品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麒麟云桌面、云平台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麒麟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安全云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湖南莲港紧固件有限公司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湘潭县易俗河经开区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生产、仓储、模具、采购、供应商、销售、OA上云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云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飞工业云</w:t>
            </w:r>
            <w:proofErr w:type="gramEnd"/>
          </w:p>
        </w:tc>
      </w:tr>
      <w:tr w:rsidR="002A1DFB" w:rsidRPr="002A1DFB" w:rsidTr="002A1DFB">
        <w:trPr>
          <w:trHeight w:val="945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湘潭市电机车厂有限公司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湘潭市天易经开区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机电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客户管理、合同管理、订单管理、销售过程管理、供应商管理、出入</w:t>
            </w: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库管理、库内管理、统计分析与预警、采购与库存管理移动支持等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云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飞工业云</w:t>
            </w:r>
            <w:proofErr w:type="gramEnd"/>
          </w:p>
        </w:tc>
      </w:tr>
      <w:tr w:rsidR="002A1DFB" w:rsidRPr="002A1DFB" w:rsidTr="002A1DFB">
        <w:trPr>
          <w:trHeight w:val="915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湖南天烽科技有限公司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湘潭市高新区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电子信息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网约车监控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平台、天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烽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道路运输车辆监控平台、北斗4G视频车辆监控平台、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星启云位置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服务平台上云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天翼云</w:t>
            </w:r>
            <w:proofErr w:type="gramEnd"/>
          </w:p>
        </w:tc>
      </w:tr>
      <w:tr w:rsidR="002A1DFB" w:rsidRPr="002A1DFB" w:rsidTr="002A1DFB">
        <w:trPr>
          <w:trHeight w:val="93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湖南新韶光电器有限公司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湘潭市韶山市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资源、OA、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物料进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销存等管理系统、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好视通云会议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系统、5个宣传网站、6个营销平台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35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湘潭南方电机车制造有限公司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湘潭市湘潭县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移动智能云平台、ERP系统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云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飞工业云</w:t>
            </w:r>
            <w:proofErr w:type="gramEnd"/>
          </w:p>
        </w:tc>
      </w:tr>
      <w:tr w:rsidR="002A1DFB" w:rsidRPr="002A1DFB" w:rsidTr="002A1DFB">
        <w:trPr>
          <w:trHeight w:val="78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湘潭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宇诚电子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湘潭市湘潭县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电子信息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仓储管理、采购管理、供应商管理、销售管理、客户关系管理、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二维码溯源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系统、个人工作台上云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云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飞工业云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衡阳市金则利特种合金股份有</w:t>
            </w: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衡阳市雁峰区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冶金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生产制造管理、财务管理、供应链</w:t>
            </w: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管理、移动办公上云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38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南岳生物制药有限公司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衡阳市雁峰区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生物医药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办公上云、ERP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衡阳中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钢衡重设备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衡阳市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珠晖区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公司网站、ERP、MIS、用友软件、CAD、三维</w:t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Solidworks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、CAPP、SOP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用友云等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40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衡阳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衡钢鸿华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物流有限公司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衡阳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市蒸湘区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物流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金蝶云ERP（财务云、供应链云、移动办公云）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41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衡阳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镭目科技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有限择日公司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衡阳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市蒸湘区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电子信息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钢水液面控制系统、电动非正弦振动控制系统、自动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加渣系统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联通云、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私有云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湖南前鑫管业有限公司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衡阳市衡南县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建材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 w:type="textWrapping" w:clear="all"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存储、办公协同、ERP、进销存系统上云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沃云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湖南大三湘茶油股份有限公司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衡阳市衡南县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农业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U会员、办公协同、ERP，产品云追溯系统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衡山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县佳诚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新材料有限公司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衡阳市衡山县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新材料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弹性云主机、外勤助手、OA系统/ERP上云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天翼云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亚洲富士电梯股份有限公司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邵阳市经开区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研发、设计、生产、客户管理系统、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全渠道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营销系统上云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湖南漆雕氏制造股份有限公司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邵阳市武冈市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亿发智能信息化ERP系统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47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湖南省亿利金属制品有限责任公司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邵阳市邵东县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财务管理、供应链管理、生产制造、移动办公上云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金蝶运</w:t>
            </w:r>
            <w:proofErr w:type="gramEnd"/>
          </w:p>
        </w:tc>
      </w:tr>
      <w:tr w:rsidR="002A1DFB" w:rsidRPr="002A1DFB" w:rsidTr="002A1DFB">
        <w:trPr>
          <w:trHeight w:val="87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48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邵东智能制造技术研究院有限公司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邵阳市邵东县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生产性服务业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智能制造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技术众包平台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信息系统、建筑节能管理系统、OA系统、门户网站、工业4.0制造大数据采集与分析系统展示平台上云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邵东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县环兴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打火机制造有限公司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邵阳市邵东县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基础资料、采购进货、销售开单、库存管理、财务管理、生产管理、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微信商城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、人事管理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湖南亿智科技发展有限公司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50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湖南兴德缝制股份有限公司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邵阳市邵东县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腾创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ERP：财务云、供应链云、制造云、移动办公云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湖南腾创电子商务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有限公司、阿里云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湖南新泰和绿色农业集团有限公司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岳阳市岳阳楼区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农业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绿色菜园网、门店收银系统、仓储系统、物流系统、产品质量溯源系统上云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联通云、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私有云</w:t>
            </w:r>
            <w:proofErr w:type="gramEnd"/>
          </w:p>
        </w:tc>
      </w:tr>
      <w:tr w:rsidR="002A1DFB" w:rsidRPr="002A1DFB" w:rsidTr="002A1DFB">
        <w:trPr>
          <w:trHeight w:val="945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岳阳东方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雨虹防水技术有限责任公司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岳阳市云溪区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建材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SAP、企业云盘、企业培训网校（E-learning）、办公自动化、企业邮箱、商务智能系统、CRM、 WMS、TMS、SRM、HSE、LIMS等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天翼云、百度营销云、戴尔</w:t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vmware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虚拟化平台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53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湖南康润药业有限公司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岳阳市经开区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生物医药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财务管理、供应链管理、协同办公</w:t>
            </w: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管理上云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用友云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湖南省华文食品有限公司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岳阳市平江县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食品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用友U订货，致远OA，供应链管理，生产管理，财务管理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湖南响箭重工科技有限公司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常德市鼎城区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云客服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56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精为天生态农业股份有限公司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常德市鼎城区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农业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门店收银系统、仓储系统、物流配送系统以及产品质量溯源系统上云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湖南中泰特种装备有限责任公司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常德市临澧县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新材料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用友财务云、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用友云平台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（集成企业ERP系统）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58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津市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市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金湘猪鬃实业有限公司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常德市津市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市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ERP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湖南嘉力亚新材料有限公司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常德市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桃源创元工业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园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新材料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金蝶K3、云之家、大数据可视化BI、辅助决策、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云资源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整合与云办公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金蝶云、阿里云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60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张家界占生塑胶制品有限公司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张家界市经开</w:t>
            </w: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财务云、供应链云、生产云、协同</w:t>
            </w: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用友云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张家界茅岩莓有限公司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张家界市经开区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农业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用友云财务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云、供应链云、生产云、电商通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天翼云、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张家界贵友环保材料科技有限公司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张家界市慈利县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化工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金蝶云的财务、供应链、生产模块、云之家企业版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87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张家界朝阳冲农产品开发有限责任公司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张家界市慈利县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MVP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行业版三网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合一云产品、百度云推广、管家婆云系统、联通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云网络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宽带、阿里钉钉云管理系统、联通云监控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竞网云、沃云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益阳市和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天电子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益阳市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赫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电子信息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和天MES系统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益阳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市万京源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电子有限公司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益阳市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赫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电子信息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金蝶云、云之家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66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益阳三木电气技术有限公司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益阳市资阳区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装备制造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金蝶财务云、移动办公云、云平台智能配电系统、企业数字化运营管</w:t>
            </w: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67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湖南旭荣制衣有限公司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益阳市龙岭工业园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财务云、供应链云、生产云、移动办公云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安化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百年茂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记茶业有限公司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益阳市安化县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微网站、微商城、小程序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搜空云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益阳紫荆福利铸业有限公司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益阳市桃江县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  云之家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70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湖南马上银电子商务有限公司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郴州市苏仙区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生产性服务业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“马上银”白银全产业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链工业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电子商务平台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私有云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等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湖南东谷云商集团有限公司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郴州市苏仙区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生产性服务业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银墨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商城微端平台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湖南郴州汽车运输集团有限责任公司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郴州市北湖区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交通运输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金蝶财务共享云、移动办公云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永州市金蚂蚁新能源机械有限公司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永州市江华县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云端管理系统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铁公基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湖南迈斯特体育用品公司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永州市蓝山县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云服务器、ERP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沃云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江华瑶族自治县同丰粮油食品有限责任公司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永州市江华县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金蝶云、云之家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湖南瑞奇电器有限公司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娄底市娄星区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门户网站、营销云、分析云、管理云、人力云、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客服云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阿里云、百度云、京东云等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77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娄底市健民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食品有限公司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娄底市娄星区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门户网站、拼多多、ERP系统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百度云、金蝶云</w:t>
            </w:r>
          </w:p>
        </w:tc>
      </w:tr>
      <w:tr w:rsidR="002A1DFB" w:rsidRPr="002A1DFB" w:rsidTr="002A1DFB">
        <w:trPr>
          <w:trHeight w:val="81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湖南格仑新材股份有限公司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娄底市娄星区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新材料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沃云、钉钉软件、用友ERP管理系统、 EC客户关系管理系统 、数据和文档储存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联通云</w:t>
            </w:r>
          </w:p>
        </w:tc>
      </w:tr>
      <w:tr w:rsidR="002A1DFB" w:rsidRPr="002A1DFB" w:rsidTr="002A1DFB">
        <w:trPr>
          <w:trHeight w:val="81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湖南文昌新材科技股份有限公司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娄底市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水府示范片万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宝新区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新材料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沃云、钉钉云平台、电子商务平台、ERP管理系统、 EC客户关系管理</w:t>
            </w: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系统、数据和文档储存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联通云</w:t>
            </w:r>
          </w:p>
        </w:tc>
      </w:tr>
      <w:tr w:rsidR="002A1DFB" w:rsidRPr="002A1DFB" w:rsidTr="002A1DFB">
        <w:trPr>
          <w:trHeight w:val="81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80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健缘医疗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娄底市经开区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医疗器械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金蝶云（财务云、智能制造云、供应链云、HR云、移动办公云、特性应用云、电子商务云、智慧健康管理云、GMP管理云等）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健缘云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、网易云、金蝶云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湖南精飞智能科技有限公司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娄底市经开区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航空航天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物联网云、阿里云、营销云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腾讯云、私有云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82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湖南娄底华星锑业有限公司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娄底市新化县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冶金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营销上云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</w:t>
            </w:r>
          </w:p>
        </w:tc>
      </w:tr>
      <w:tr w:rsidR="002A1DFB" w:rsidRPr="002A1DFB" w:rsidTr="002A1DFB">
        <w:trPr>
          <w:trHeight w:val="825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湖南省金峰机械科技有限公司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娄底市双峰县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ERP管理系统、云办公、电子商务平台、数据和文档储存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用友云、沃云、钉钉云</w:t>
            </w:r>
          </w:p>
        </w:tc>
      </w:tr>
      <w:tr w:rsidR="002A1DFB" w:rsidRPr="002A1DFB" w:rsidTr="002A1DFB">
        <w:trPr>
          <w:trHeight w:val="825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双峰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县威龙食品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有限责任公司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娄底市双峰县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轻工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云办公、电子商务平台、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微信小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程</w:t>
            </w: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序、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云企业官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网、ERP管理系统、数据及文档储存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沃云</w:t>
            </w:r>
            <w:proofErr w:type="gramEnd"/>
          </w:p>
        </w:tc>
      </w:tr>
      <w:tr w:rsidR="002A1DFB" w:rsidRPr="002A1DFB" w:rsidTr="002A1DFB">
        <w:trPr>
          <w:trHeight w:val="825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85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湖南省农友机械集团有限公司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娄底市双峰县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农业机械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 w:type="textWrapping" w:clear="all"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 w:type="textWrapping" w:clear="all"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钉钉云平台、物联网云平台、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私有云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空间、电子商务平台、用友财务云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联通云、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</w:t>
            </w:r>
            <w:proofErr w:type="gramEnd"/>
          </w:p>
        </w:tc>
      </w:tr>
      <w:tr w:rsidR="002A1DFB" w:rsidRPr="002A1DFB" w:rsidTr="002A1DFB">
        <w:trPr>
          <w:trHeight w:val="825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湖南中南神箭竹木有限公司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娄底市双峰县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建材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阿里云、用友财务管理软件、钉钉软件、电子商务平台、富通天下ERP管理系统、EC客户关系管理系统、数据和文档储存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联通云、阿里云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湖南省博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世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康中医药有限公司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怀化市鹤城区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生物医药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门户网站云、数据库云、存储资源云、采购管理云、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电商云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阿里云、华为云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88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湖南正清制药集团股份有限公司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怀化市高新区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生物医药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IaaS</w:t>
            </w:r>
            <w:proofErr w:type="spell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云服务器、云财务、云办公、CRM、经销商订货平台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用友云</w:t>
            </w:r>
            <w:proofErr w:type="gramEnd"/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怀化辰州机电有限公司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怀化市沅陵县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电气设备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安全生产监管平台、机电远程监控平台、生产数据报送平台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90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湖南轩华锌业有限公司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湘西自治州保靖县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冶金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SaaS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供应链、ERP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91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花垣县</w:t>
            </w:r>
            <w:proofErr w:type="gram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太</w:t>
            </w:r>
            <w:proofErr w:type="gramEnd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丰冶炼有限责任公司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湘西州花垣县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冶金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金蝶云（财务云、采购云、云ERP、移动办公云）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  <w:tr w:rsidR="002A1DFB" w:rsidRPr="002A1DFB" w:rsidTr="002A1DFB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湖南金天铝业高科技股份有限公司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湘西州泸溪县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有色金属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PaaS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财务云、供应链云、移动办公云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FB" w:rsidRPr="002A1DFB" w:rsidRDefault="002A1DFB" w:rsidP="002A1D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A1DFB">
              <w:rPr>
                <w:rFonts w:ascii="微软雅黑" w:eastAsia="微软雅黑" w:hAnsi="微软雅黑" w:cs="宋体" w:hint="eastAsia"/>
                <w:kern w:val="0"/>
                <w:sz w:val="22"/>
              </w:rPr>
              <w:t>金蝶云</w:t>
            </w:r>
          </w:p>
        </w:tc>
      </w:tr>
    </w:tbl>
    <w:p w:rsidR="00A32BA6" w:rsidRDefault="00A32BA6"/>
    <w:sectPr w:rsidR="00A32BA6" w:rsidSect="002A1D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0D"/>
    <w:rsid w:val="002A1DFB"/>
    <w:rsid w:val="0049170D"/>
    <w:rsid w:val="00A3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D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D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940</Words>
  <Characters>5359</Characters>
  <Application>Microsoft Office Word</Application>
  <DocSecurity>0</DocSecurity>
  <Lines>44</Lines>
  <Paragraphs>12</Paragraphs>
  <ScaleCrop>false</ScaleCrop>
  <Company>China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2018-12-12T05:33:00Z</dcterms:created>
  <dcterms:modified xsi:type="dcterms:W3CDTF">2018-12-12T05:41:00Z</dcterms:modified>
</cp:coreProperties>
</file>